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F0" w:rsidRDefault="006C6183" w:rsidP="00A12BF0">
      <w:pPr>
        <w:autoSpaceDE w:val="0"/>
        <w:autoSpaceDN w:val="0"/>
        <w:spacing w:after="60" w:line="168" w:lineRule="auto"/>
        <w:jc w:val="right"/>
        <w:rPr>
          <w:snapToGrid w:val="0"/>
          <w:sz w:val="16"/>
          <w:szCs w:val="16"/>
        </w:rPr>
      </w:pPr>
      <w:bookmarkStart w:id="0" w:name="_GoBack"/>
      <w:bookmarkEnd w:id="0"/>
      <w:r>
        <w:rPr>
          <w:snapToGrid w:val="0"/>
          <w:sz w:val="16"/>
          <w:szCs w:val="16"/>
        </w:rPr>
        <w:t xml:space="preserve">Приложение № 2 к </w:t>
      </w:r>
      <w:r w:rsidR="00A12BF0">
        <w:rPr>
          <w:snapToGrid w:val="0"/>
          <w:sz w:val="16"/>
          <w:szCs w:val="16"/>
        </w:rPr>
        <w:t>Пол</w:t>
      </w:r>
      <w:r w:rsidR="00A12BF0" w:rsidRPr="000D55EE">
        <w:rPr>
          <w:snapToGrid w:val="0"/>
          <w:sz w:val="16"/>
          <w:szCs w:val="16"/>
        </w:rPr>
        <w:t xml:space="preserve">ожению </w:t>
      </w:r>
      <w:r w:rsidR="00A12BF0" w:rsidRPr="00DD077E">
        <w:rPr>
          <w:snapToGrid w:val="0"/>
          <w:sz w:val="16"/>
          <w:szCs w:val="16"/>
        </w:rPr>
        <w:t>о порядке представления клиентами документов и информации</w:t>
      </w:r>
    </w:p>
    <w:p w:rsidR="00A12BF0" w:rsidRDefault="00A12BF0" w:rsidP="00A12BF0">
      <w:pPr>
        <w:autoSpaceDE w:val="0"/>
        <w:autoSpaceDN w:val="0"/>
        <w:spacing w:after="60" w:line="168" w:lineRule="auto"/>
        <w:jc w:val="right"/>
        <w:rPr>
          <w:snapToGrid w:val="0"/>
          <w:sz w:val="16"/>
          <w:szCs w:val="16"/>
        </w:rPr>
      </w:pPr>
      <w:r w:rsidRPr="00DD077E">
        <w:rPr>
          <w:snapToGrid w:val="0"/>
          <w:sz w:val="16"/>
          <w:szCs w:val="16"/>
        </w:rPr>
        <w:t xml:space="preserve"> при проведении валютных операций, учете валютных операций клиентов </w:t>
      </w:r>
    </w:p>
    <w:p w:rsidR="006C6183" w:rsidRPr="000D55EE" w:rsidRDefault="00A12BF0" w:rsidP="00A12BF0">
      <w:pPr>
        <w:autoSpaceDE w:val="0"/>
        <w:autoSpaceDN w:val="0"/>
        <w:spacing w:after="60" w:line="168" w:lineRule="auto"/>
        <w:jc w:val="right"/>
        <w:rPr>
          <w:b/>
          <w:snapToGrid w:val="0"/>
          <w:sz w:val="16"/>
          <w:szCs w:val="16"/>
        </w:rPr>
      </w:pPr>
      <w:r w:rsidRPr="00DD077E">
        <w:rPr>
          <w:snapToGrid w:val="0"/>
          <w:sz w:val="16"/>
          <w:szCs w:val="16"/>
        </w:rPr>
        <w:t>и осуществления контроля за их проведением в АО «КОШЕЛЕВ-БАНК»</w:t>
      </w:r>
    </w:p>
    <w:p w:rsidR="0082703E" w:rsidRPr="009C6524" w:rsidRDefault="0082703E" w:rsidP="0082703E">
      <w:pPr>
        <w:widowControl w:val="0"/>
        <w:autoSpaceDE w:val="0"/>
        <w:autoSpaceDN w:val="0"/>
        <w:adjustRightInd w:val="0"/>
        <w:spacing w:before="240"/>
        <w:jc w:val="center"/>
        <w:rPr>
          <w:sz w:val="24"/>
        </w:rPr>
      </w:pPr>
      <w:r w:rsidRPr="00E1085B">
        <w:rPr>
          <w:b/>
          <w:caps/>
          <w:noProof/>
          <w:sz w:val="20"/>
          <w:szCs w:val="20"/>
        </w:rPr>
        <w:t xml:space="preserve">ЗАЯВЛЕНИЕ </w:t>
      </w:r>
      <w:r>
        <w:rPr>
          <w:b/>
          <w:caps/>
          <w:noProof/>
          <w:sz w:val="20"/>
          <w:szCs w:val="20"/>
        </w:rPr>
        <w:t>о</w:t>
      </w:r>
      <w:r w:rsidRPr="00E1085B">
        <w:rPr>
          <w:b/>
          <w:caps/>
          <w:noProof/>
          <w:sz w:val="20"/>
          <w:szCs w:val="20"/>
        </w:rPr>
        <w:t xml:space="preserve"> </w:t>
      </w:r>
      <w:r>
        <w:rPr>
          <w:b/>
          <w:caps/>
          <w:noProof/>
          <w:sz w:val="20"/>
          <w:szCs w:val="20"/>
        </w:rPr>
        <w:t>постановке на учет контракта (кредитного договора)</w:t>
      </w:r>
    </w:p>
    <w:p w:rsidR="0082703E" w:rsidRDefault="0082703E" w:rsidP="0082703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14469B">
        <w:rPr>
          <w:b/>
          <w:bCs/>
          <w:color w:val="000000"/>
          <w:sz w:val="20"/>
          <w:szCs w:val="20"/>
        </w:rPr>
        <w:t>от</w:t>
      </w:r>
      <w:r w:rsidRPr="009C6524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_________</w:t>
      </w:r>
    </w:p>
    <w:p w:rsidR="0082703E" w:rsidRDefault="0082703E" w:rsidP="0082703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53"/>
        <w:gridCol w:w="7218"/>
      </w:tblGrid>
      <w:tr w:rsidR="0082703E" w:rsidRPr="009C6524" w:rsidTr="00372E4B">
        <w:trPr>
          <w:trHeight w:val="301"/>
        </w:trPr>
        <w:tc>
          <w:tcPr>
            <w:tcW w:w="2518" w:type="dxa"/>
            <w:shd w:val="clear" w:color="auto" w:fill="auto"/>
          </w:tcPr>
          <w:p w:rsidR="0082703E" w:rsidRPr="004846DD" w:rsidRDefault="0082703E" w:rsidP="001456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Банк</w:t>
            </w:r>
            <w:r w:rsidRPr="004846DD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8186" w:type="dxa"/>
            <w:shd w:val="clear" w:color="auto" w:fill="auto"/>
          </w:tcPr>
          <w:p w:rsidR="0082703E" w:rsidRPr="00BE5532" w:rsidRDefault="0082703E" w:rsidP="001456E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АО «КОШЕЛЕВ-БАНК»</w:t>
            </w:r>
          </w:p>
        </w:tc>
      </w:tr>
      <w:tr w:rsidR="0082703E" w:rsidRPr="009C6524" w:rsidTr="00372E4B">
        <w:trPr>
          <w:trHeight w:val="316"/>
        </w:trPr>
        <w:tc>
          <w:tcPr>
            <w:tcW w:w="2518" w:type="dxa"/>
            <w:shd w:val="clear" w:color="auto" w:fill="auto"/>
          </w:tcPr>
          <w:p w:rsidR="0082703E" w:rsidRPr="00BE5532" w:rsidRDefault="0082703E" w:rsidP="001456E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Клиент</w:t>
            </w:r>
            <w:r w:rsidRPr="00BE5532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186" w:type="dxa"/>
            <w:tcBorders>
              <w:bottom w:val="single" w:sz="4" w:space="0" w:color="auto"/>
            </w:tcBorders>
            <w:shd w:val="clear" w:color="auto" w:fill="auto"/>
          </w:tcPr>
          <w:p w:rsidR="0082703E" w:rsidRPr="00372E4B" w:rsidRDefault="0082703E" w:rsidP="001456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2703E" w:rsidRPr="009C6524" w:rsidTr="00372E4B">
        <w:trPr>
          <w:trHeight w:val="301"/>
        </w:trPr>
        <w:tc>
          <w:tcPr>
            <w:tcW w:w="2518" w:type="dxa"/>
            <w:shd w:val="clear" w:color="auto" w:fill="auto"/>
          </w:tcPr>
          <w:p w:rsidR="0082703E" w:rsidRPr="00BE5532" w:rsidRDefault="0082703E" w:rsidP="001456E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ИНН</w:t>
            </w:r>
            <w:r w:rsidRPr="00BE5532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881" w:rsidRPr="00484881" w:rsidRDefault="00484881" w:rsidP="001456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2703E" w:rsidRPr="009C6524" w:rsidTr="00372E4B">
        <w:trPr>
          <w:trHeight w:val="301"/>
        </w:trPr>
        <w:tc>
          <w:tcPr>
            <w:tcW w:w="2518" w:type="dxa"/>
            <w:shd w:val="clear" w:color="auto" w:fill="auto"/>
          </w:tcPr>
          <w:p w:rsidR="0082703E" w:rsidRDefault="0082703E" w:rsidP="001456EE">
            <w:pPr>
              <w:rPr>
                <w:rFonts w:eastAsia="Calibri"/>
                <w:b/>
                <w:sz w:val="20"/>
                <w:szCs w:val="20"/>
              </w:rPr>
            </w:pPr>
          </w:p>
          <w:p w:rsidR="006C6183" w:rsidRDefault="00484881" w:rsidP="001456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Примечание:</w:t>
            </w:r>
          </w:p>
          <w:p w:rsidR="00484881" w:rsidRPr="006C6183" w:rsidRDefault="006C6183" w:rsidP="001456EE">
            <w:pPr>
              <w:rPr>
                <w:rFonts w:eastAsia="Calibri"/>
                <w:b/>
                <w:sz w:val="16"/>
                <w:szCs w:val="16"/>
              </w:rPr>
            </w:pPr>
            <w:r w:rsidRPr="006C6183">
              <w:rPr>
                <w:rFonts w:eastAsia="Calibri"/>
                <w:b/>
                <w:sz w:val="16"/>
                <w:szCs w:val="16"/>
              </w:rPr>
              <w:t>(нужное подчеркнуть)</w:t>
            </w:r>
            <w:r w:rsidR="00484881" w:rsidRPr="006C6183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86" w:type="dxa"/>
            <w:tcBorders>
              <w:top w:val="single" w:sz="4" w:space="0" w:color="auto"/>
            </w:tcBorders>
            <w:shd w:val="clear" w:color="auto" w:fill="auto"/>
          </w:tcPr>
          <w:p w:rsidR="0082703E" w:rsidRDefault="0082703E" w:rsidP="001456EE">
            <w:pPr>
              <w:rPr>
                <w:rFonts w:eastAsia="Calibri"/>
                <w:sz w:val="20"/>
                <w:szCs w:val="20"/>
              </w:rPr>
            </w:pPr>
          </w:p>
          <w:p w:rsidR="00484881" w:rsidRDefault="00503C8E" w:rsidP="001456E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6C6183">
              <w:rPr>
                <w:rFonts w:eastAsia="Calibri"/>
                <w:sz w:val="20"/>
                <w:szCs w:val="20"/>
              </w:rPr>
              <w:t xml:space="preserve">- </w:t>
            </w:r>
            <w:r w:rsidR="00484881">
              <w:rPr>
                <w:rFonts w:eastAsia="Calibri"/>
                <w:sz w:val="20"/>
                <w:szCs w:val="20"/>
              </w:rPr>
              <w:t>Первичная постановка на учет контракта (кредитного договора)</w:t>
            </w:r>
          </w:p>
          <w:p w:rsidR="00503C8E" w:rsidRDefault="00503C8E" w:rsidP="001456E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6C6183">
              <w:rPr>
                <w:rFonts w:eastAsia="Calibri"/>
                <w:sz w:val="20"/>
                <w:szCs w:val="20"/>
              </w:rPr>
              <w:t xml:space="preserve">- </w:t>
            </w:r>
            <w:r w:rsidR="00484881">
              <w:rPr>
                <w:rFonts w:eastAsia="Calibri"/>
                <w:sz w:val="20"/>
                <w:szCs w:val="20"/>
              </w:rPr>
              <w:t>Перевод контракта (кредитного договора)</w:t>
            </w:r>
          </w:p>
          <w:p w:rsidR="00484881" w:rsidRPr="00BE5532" w:rsidRDefault="00484881" w:rsidP="001456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03C8E" w:rsidRPr="009C6524" w:rsidTr="00372E4B">
        <w:trPr>
          <w:trHeight w:val="301"/>
        </w:trPr>
        <w:tc>
          <w:tcPr>
            <w:tcW w:w="2518" w:type="dxa"/>
            <w:shd w:val="clear" w:color="auto" w:fill="auto"/>
          </w:tcPr>
          <w:p w:rsidR="00503C8E" w:rsidRDefault="00503C8E" w:rsidP="00503C8E">
            <w:pPr>
              <w:ind w:right="-167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Ранее присвоенный уникальный номер</w:t>
            </w:r>
          </w:p>
          <w:p w:rsidR="00503C8E" w:rsidRPr="006C6183" w:rsidRDefault="00503C8E" w:rsidP="00503C8E">
            <w:pPr>
              <w:ind w:right="-167"/>
              <w:rPr>
                <w:rFonts w:eastAsia="Calibri"/>
                <w:b/>
                <w:sz w:val="16"/>
                <w:szCs w:val="16"/>
              </w:rPr>
            </w:pPr>
            <w:r w:rsidRPr="006C6183">
              <w:rPr>
                <w:rFonts w:eastAsia="Calibri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8186" w:type="dxa"/>
            <w:tcBorders>
              <w:bottom w:val="single" w:sz="4" w:space="0" w:color="auto"/>
            </w:tcBorders>
            <w:shd w:val="clear" w:color="auto" w:fill="auto"/>
          </w:tcPr>
          <w:p w:rsidR="00503C8E" w:rsidRDefault="00503C8E" w:rsidP="001456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84881" w:rsidRPr="009C6524" w:rsidTr="00372E4B">
        <w:trPr>
          <w:trHeight w:val="301"/>
        </w:trPr>
        <w:tc>
          <w:tcPr>
            <w:tcW w:w="2518" w:type="dxa"/>
            <w:shd w:val="clear" w:color="auto" w:fill="auto"/>
          </w:tcPr>
          <w:p w:rsidR="00484881" w:rsidRPr="00BE5532" w:rsidRDefault="00484881" w:rsidP="001456E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</w:tcBorders>
            <w:shd w:val="clear" w:color="auto" w:fill="auto"/>
          </w:tcPr>
          <w:p w:rsidR="00484881" w:rsidRPr="00BE5532" w:rsidRDefault="00484881" w:rsidP="001456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2703E" w:rsidRPr="0012351E" w:rsidTr="001456EE">
        <w:trPr>
          <w:trHeight w:val="180"/>
        </w:trPr>
        <w:tc>
          <w:tcPr>
            <w:tcW w:w="2518" w:type="dxa"/>
            <w:shd w:val="clear" w:color="auto" w:fill="auto"/>
          </w:tcPr>
          <w:p w:rsidR="0082703E" w:rsidRDefault="0082703E" w:rsidP="001456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</w:t>
            </w:r>
            <w:r w:rsidRPr="00BE5532">
              <w:rPr>
                <w:rFonts w:eastAsia="Calibri"/>
                <w:b/>
                <w:sz w:val="20"/>
                <w:szCs w:val="20"/>
              </w:rPr>
              <w:t>ид контракта</w:t>
            </w:r>
            <w:r>
              <w:rPr>
                <w:rFonts w:eastAsia="Calibri"/>
                <w:b/>
                <w:sz w:val="20"/>
                <w:szCs w:val="20"/>
              </w:rPr>
              <w:t xml:space="preserve"> (кредитного договора):</w:t>
            </w:r>
          </w:p>
          <w:p w:rsidR="006C6183" w:rsidRPr="006C6183" w:rsidRDefault="006C6183" w:rsidP="001456EE">
            <w:pPr>
              <w:rPr>
                <w:rFonts w:eastAsia="Calibri"/>
                <w:b/>
                <w:sz w:val="16"/>
                <w:szCs w:val="16"/>
              </w:rPr>
            </w:pPr>
            <w:r w:rsidRPr="006C6183">
              <w:rPr>
                <w:rFonts w:eastAsia="Calibri"/>
                <w:b/>
                <w:sz w:val="16"/>
                <w:szCs w:val="16"/>
              </w:rPr>
              <w:t>(нужное подчеркнуть)</w:t>
            </w:r>
          </w:p>
        </w:tc>
        <w:tc>
          <w:tcPr>
            <w:tcW w:w="8186" w:type="dxa"/>
            <w:shd w:val="clear" w:color="auto" w:fill="auto"/>
          </w:tcPr>
          <w:p w:rsidR="0082703E" w:rsidRDefault="0082703E" w:rsidP="0082703E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1 - </w:t>
            </w:r>
            <w:r w:rsidR="00484881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ывоз товаров с территории РФ</w:t>
            </w:r>
          </w:p>
          <w:p w:rsidR="0082703E" w:rsidRDefault="0082703E" w:rsidP="0082703E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2 - </w:t>
            </w:r>
            <w:r w:rsidR="00484881"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воз товаров на территорию РФ</w:t>
            </w:r>
          </w:p>
          <w:p w:rsidR="0082703E" w:rsidRDefault="0082703E" w:rsidP="0082703E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484881">
              <w:rPr>
                <w:rFonts w:eastAsia="Calibri"/>
                <w:sz w:val="20"/>
                <w:szCs w:val="20"/>
              </w:rPr>
              <w:t xml:space="preserve"> - 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казание резидентом услуг, выполнение работ, передача информации и результатов интеллектуальной деятельности, за исключением агентск</w:t>
            </w:r>
            <w:r w:rsidR="00484881">
              <w:rPr>
                <w:rFonts w:eastAsiaTheme="minorHAnsi"/>
                <w:sz w:val="20"/>
                <w:szCs w:val="20"/>
                <w:lang w:eastAsia="en-US"/>
              </w:rPr>
              <w:t>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договор</w:t>
            </w:r>
            <w:r w:rsidR="00484881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(договор</w:t>
            </w:r>
            <w:r w:rsidR="00484881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комиссии, поручения).</w:t>
            </w:r>
            <w:r w:rsidR="00484881">
              <w:rPr>
                <w:rFonts w:eastAsiaTheme="minorHAnsi"/>
                <w:sz w:val="20"/>
                <w:szCs w:val="20"/>
                <w:lang w:eastAsia="en-US"/>
              </w:rPr>
              <w:t xml:space="preserve"> П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ередача резидентом движимого и (или) недвижимого имущества в аренду, за исключением финансовой аренды (лизинга)</w:t>
            </w:r>
          </w:p>
          <w:p w:rsidR="0082703E" w:rsidRDefault="0082703E" w:rsidP="0082703E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4 - </w:t>
            </w:r>
            <w:r w:rsidR="00484881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ыполнение нерезидентом работ, оказание услуг, передача информации и результатов интеллектуальной деятельности, </w:t>
            </w:r>
            <w:r w:rsidR="00484881">
              <w:rPr>
                <w:rFonts w:eastAsiaTheme="minorHAnsi"/>
                <w:sz w:val="20"/>
                <w:szCs w:val="20"/>
                <w:lang w:eastAsia="en-US"/>
              </w:rPr>
              <w:t>за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исключением агентск</w:t>
            </w:r>
            <w:r w:rsidR="00484881">
              <w:rPr>
                <w:rFonts w:eastAsiaTheme="minorHAnsi"/>
                <w:sz w:val="20"/>
                <w:szCs w:val="20"/>
                <w:lang w:eastAsia="en-US"/>
              </w:rPr>
              <w:t>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договор</w:t>
            </w:r>
            <w:r w:rsidR="00484881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(договор</w:t>
            </w:r>
            <w:r w:rsidR="00484881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комиссии, поручения).</w:t>
            </w:r>
            <w:r w:rsidR="00484881">
              <w:rPr>
                <w:rFonts w:eastAsiaTheme="minorHAnsi"/>
                <w:sz w:val="20"/>
                <w:szCs w:val="20"/>
                <w:lang w:eastAsia="en-US"/>
              </w:rPr>
              <w:t xml:space="preserve"> П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ередача нерезидентом движимого и (или) недвижимого имущества в аренду, за исключением финансовой аренды (лизинга)</w:t>
            </w:r>
          </w:p>
          <w:p w:rsidR="00484881" w:rsidRDefault="00484881" w:rsidP="0082703E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 – Предоставление резидентом займа</w:t>
            </w:r>
          </w:p>
          <w:p w:rsidR="00484881" w:rsidRDefault="00484881" w:rsidP="0082703E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 – Привлечение резидентом кредита (займа)</w:t>
            </w:r>
          </w:p>
          <w:p w:rsidR="0082703E" w:rsidRPr="00BE5532" w:rsidRDefault="0082703E" w:rsidP="0048488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9 – </w:t>
            </w:r>
            <w:r w:rsidRPr="0082703E">
              <w:rPr>
                <w:rFonts w:eastAsia="Calibri"/>
                <w:sz w:val="20"/>
                <w:szCs w:val="20"/>
              </w:rPr>
              <w:t>Контракт</w:t>
            </w:r>
            <w:r>
              <w:rPr>
                <w:rFonts w:eastAsia="Calibri"/>
                <w:sz w:val="20"/>
                <w:szCs w:val="20"/>
              </w:rPr>
              <w:t xml:space="preserve"> можно отнести как к коду 1, так и к коду 2 (3 и 4)</w:t>
            </w:r>
            <w:r w:rsidR="00484881">
              <w:rPr>
                <w:rFonts w:eastAsia="Calibri"/>
                <w:sz w:val="20"/>
                <w:szCs w:val="20"/>
              </w:rPr>
              <w:t xml:space="preserve">. Финансовая аренда (лизинг). </w:t>
            </w:r>
            <w:r w:rsidR="00484881" w:rsidRPr="003153FC">
              <w:rPr>
                <w:sz w:val="20"/>
              </w:rPr>
              <w:t>Агентский договор (договор комиссии, поручения)</w:t>
            </w:r>
            <w:r w:rsidR="00484881">
              <w:rPr>
                <w:sz w:val="20"/>
              </w:rPr>
              <w:t>. Продажа (приобретение) горюче-смазочных материалов, продовольствия и иных товаров</w:t>
            </w:r>
          </w:p>
        </w:tc>
      </w:tr>
      <w:tr w:rsidR="0082703E" w:rsidRPr="0012351E" w:rsidTr="00372E4B">
        <w:trPr>
          <w:trHeight w:val="180"/>
        </w:trPr>
        <w:tc>
          <w:tcPr>
            <w:tcW w:w="2518" w:type="dxa"/>
            <w:shd w:val="clear" w:color="auto" w:fill="auto"/>
          </w:tcPr>
          <w:p w:rsidR="0082703E" w:rsidRDefault="0082703E" w:rsidP="001456E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186" w:type="dxa"/>
            <w:shd w:val="clear" w:color="auto" w:fill="auto"/>
          </w:tcPr>
          <w:p w:rsidR="0082703E" w:rsidRPr="00BE5532" w:rsidRDefault="0082703E" w:rsidP="001456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2703E" w:rsidRPr="0012351E" w:rsidTr="00372E4B">
        <w:trPr>
          <w:trHeight w:val="180"/>
        </w:trPr>
        <w:tc>
          <w:tcPr>
            <w:tcW w:w="2518" w:type="dxa"/>
            <w:shd w:val="clear" w:color="auto" w:fill="auto"/>
          </w:tcPr>
          <w:p w:rsidR="0082703E" w:rsidRDefault="0082703E" w:rsidP="001456EE">
            <w:pPr>
              <w:rPr>
                <w:rFonts w:eastAsia="Calibri"/>
                <w:b/>
                <w:sz w:val="20"/>
                <w:szCs w:val="20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Договор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6C6183" w:rsidRPr="006C6183" w:rsidRDefault="006C6183" w:rsidP="001456EE">
            <w:pPr>
              <w:rPr>
                <w:rFonts w:eastAsia="Calibri"/>
                <w:b/>
                <w:sz w:val="16"/>
                <w:szCs w:val="16"/>
              </w:rPr>
            </w:pPr>
            <w:r w:rsidRPr="006C6183">
              <w:rPr>
                <w:rFonts w:eastAsia="Calibri"/>
                <w:b/>
                <w:sz w:val="16"/>
                <w:szCs w:val="16"/>
              </w:rPr>
              <w:t>(номер и дата)</w:t>
            </w:r>
          </w:p>
        </w:tc>
        <w:tc>
          <w:tcPr>
            <w:tcW w:w="8186" w:type="dxa"/>
            <w:tcBorders>
              <w:bottom w:val="single" w:sz="4" w:space="0" w:color="auto"/>
            </w:tcBorders>
            <w:shd w:val="clear" w:color="auto" w:fill="auto"/>
          </w:tcPr>
          <w:p w:rsidR="0082703E" w:rsidRPr="00BE5532" w:rsidRDefault="0082703E" w:rsidP="001456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2703E" w:rsidRPr="0012351E" w:rsidTr="00372E4B">
        <w:trPr>
          <w:trHeight w:val="180"/>
        </w:trPr>
        <w:tc>
          <w:tcPr>
            <w:tcW w:w="2518" w:type="dxa"/>
            <w:shd w:val="clear" w:color="auto" w:fill="auto"/>
          </w:tcPr>
          <w:p w:rsidR="0082703E" w:rsidRPr="00BE5532" w:rsidRDefault="0082703E" w:rsidP="001456EE">
            <w:pPr>
              <w:rPr>
                <w:rFonts w:eastAsia="Calibri"/>
                <w:b/>
                <w:sz w:val="20"/>
                <w:szCs w:val="20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Дата завершения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03E" w:rsidRPr="00BE5532" w:rsidRDefault="0082703E" w:rsidP="001456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2703E" w:rsidRPr="0012351E" w:rsidTr="00372E4B">
        <w:trPr>
          <w:trHeight w:val="180"/>
        </w:trPr>
        <w:tc>
          <w:tcPr>
            <w:tcW w:w="2518" w:type="dxa"/>
            <w:shd w:val="clear" w:color="auto" w:fill="auto"/>
          </w:tcPr>
          <w:p w:rsidR="0082703E" w:rsidRPr="00BE5532" w:rsidRDefault="0082703E" w:rsidP="001456EE">
            <w:pPr>
              <w:rPr>
                <w:rFonts w:eastAsia="Calibri"/>
                <w:b/>
                <w:sz w:val="20"/>
                <w:szCs w:val="20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Валюта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03E" w:rsidRPr="0082703E" w:rsidRDefault="0082703E" w:rsidP="001456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2703E" w:rsidRPr="0012351E" w:rsidTr="00372E4B">
        <w:trPr>
          <w:trHeight w:val="399"/>
        </w:trPr>
        <w:tc>
          <w:tcPr>
            <w:tcW w:w="2518" w:type="dxa"/>
            <w:shd w:val="clear" w:color="auto" w:fill="auto"/>
          </w:tcPr>
          <w:p w:rsidR="0082703E" w:rsidRDefault="0082703E" w:rsidP="001456EE">
            <w:pPr>
              <w:rPr>
                <w:rFonts w:eastAsia="Calibri"/>
                <w:b/>
                <w:sz w:val="20"/>
                <w:szCs w:val="20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Сумма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6C6183" w:rsidRPr="006C6183" w:rsidRDefault="006C6183" w:rsidP="001456EE">
            <w:pPr>
              <w:rPr>
                <w:rFonts w:eastAsia="Calibri"/>
                <w:b/>
                <w:sz w:val="16"/>
                <w:szCs w:val="16"/>
              </w:rPr>
            </w:pPr>
            <w:r w:rsidRPr="006C6183">
              <w:rPr>
                <w:rFonts w:eastAsia="Calibri"/>
                <w:b/>
                <w:sz w:val="16"/>
                <w:szCs w:val="16"/>
              </w:rPr>
              <w:t>(цифрами и прописью)</w:t>
            </w: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03E" w:rsidRPr="00BE5532" w:rsidRDefault="0082703E" w:rsidP="001456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2703E" w:rsidRPr="0012351E" w:rsidTr="00372E4B">
        <w:trPr>
          <w:trHeight w:val="180"/>
        </w:trPr>
        <w:tc>
          <w:tcPr>
            <w:tcW w:w="2518" w:type="dxa"/>
            <w:shd w:val="clear" w:color="auto" w:fill="auto"/>
          </w:tcPr>
          <w:p w:rsidR="0082703E" w:rsidRDefault="0082703E" w:rsidP="001456E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</w:tcBorders>
            <w:shd w:val="clear" w:color="auto" w:fill="auto"/>
          </w:tcPr>
          <w:p w:rsidR="0082703E" w:rsidRPr="00BE5532" w:rsidRDefault="0082703E" w:rsidP="001456EE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82703E" w:rsidRPr="00A87BA2" w:rsidRDefault="0082703E" w:rsidP="008270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87BA2">
        <w:rPr>
          <w:b/>
          <w:bCs/>
          <w:sz w:val="20"/>
          <w:szCs w:val="20"/>
        </w:rPr>
        <w:t>Реквизиты нерезидента (нерезидентов)</w:t>
      </w:r>
    </w:p>
    <w:tbl>
      <w:tblPr>
        <w:tblW w:w="488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7"/>
        <w:gridCol w:w="3504"/>
        <w:gridCol w:w="771"/>
      </w:tblGrid>
      <w:tr w:rsidR="0082703E" w:rsidRPr="00A87BA2" w:rsidTr="001456EE">
        <w:tc>
          <w:tcPr>
            <w:tcW w:w="5571" w:type="dxa"/>
            <w:vMerge w:val="restart"/>
            <w:tcMar>
              <w:top w:w="0" w:type="dxa"/>
              <w:bottom w:w="0" w:type="dxa"/>
            </w:tcMar>
            <w:vAlign w:val="center"/>
          </w:tcPr>
          <w:p w:rsidR="0082703E" w:rsidRPr="00A87BA2" w:rsidRDefault="0082703E" w:rsidP="001456EE">
            <w:pPr>
              <w:jc w:val="center"/>
              <w:rPr>
                <w:sz w:val="20"/>
                <w:szCs w:val="20"/>
              </w:rPr>
            </w:pPr>
            <w:r w:rsidRPr="00A87BA2">
              <w:rPr>
                <w:sz w:val="20"/>
                <w:szCs w:val="20"/>
              </w:rPr>
              <w:t>Наименование</w:t>
            </w:r>
          </w:p>
          <w:p w:rsidR="0082703E" w:rsidRPr="00A87BA2" w:rsidRDefault="0082703E" w:rsidP="0014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7" w:type="dxa"/>
            <w:gridSpan w:val="2"/>
            <w:tcMar>
              <w:top w:w="0" w:type="dxa"/>
              <w:bottom w:w="0" w:type="dxa"/>
            </w:tcMar>
            <w:vAlign w:val="center"/>
          </w:tcPr>
          <w:p w:rsidR="0082703E" w:rsidRPr="00A87BA2" w:rsidRDefault="0082703E" w:rsidP="001456EE">
            <w:pPr>
              <w:jc w:val="center"/>
              <w:rPr>
                <w:sz w:val="20"/>
                <w:szCs w:val="20"/>
              </w:rPr>
            </w:pPr>
            <w:r w:rsidRPr="00A87BA2">
              <w:rPr>
                <w:sz w:val="20"/>
                <w:szCs w:val="20"/>
              </w:rPr>
              <w:t>Страна</w:t>
            </w:r>
          </w:p>
        </w:tc>
      </w:tr>
      <w:tr w:rsidR="0082703E" w:rsidRPr="00A87BA2" w:rsidTr="001456EE">
        <w:tc>
          <w:tcPr>
            <w:tcW w:w="5571" w:type="dxa"/>
            <w:vMerge/>
            <w:tcMar>
              <w:top w:w="0" w:type="dxa"/>
              <w:bottom w:w="0" w:type="dxa"/>
            </w:tcMar>
            <w:vAlign w:val="center"/>
          </w:tcPr>
          <w:p w:rsidR="0082703E" w:rsidRPr="00A87BA2" w:rsidRDefault="0082703E" w:rsidP="0014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  <w:tcMar>
              <w:top w:w="0" w:type="dxa"/>
              <w:bottom w:w="0" w:type="dxa"/>
            </w:tcMar>
            <w:vAlign w:val="center"/>
          </w:tcPr>
          <w:p w:rsidR="0082703E" w:rsidRPr="00A87BA2" w:rsidRDefault="0082703E" w:rsidP="001456EE">
            <w:pPr>
              <w:jc w:val="center"/>
              <w:rPr>
                <w:sz w:val="20"/>
                <w:szCs w:val="20"/>
              </w:rPr>
            </w:pPr>
            <w:r w:rsidRPr="00A87BA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82703E" w:rsidRPr="00A87BA2" w:rsidRDefault="0082703E" w:rsidP="001456EE">
            <w:pPr>
              <w:jc w:val="center"/>
              <w:rPr>
                <w:sz w:val="20"/>
                <w:szCs w:val="20"/>
              </w:rPr>
            </w:pPr>
            <w:r w:rsidRPr="00A87BA2">
              <w:rPr>
                <w:sz w:val="20"/>
                <w:szCs w:val="20"/>
              </w:rPr>
              <w:t>код</w:t>
            </w:r>
          </w:p>
        </w:tc>
      </w:tr>
      <w:tr w:rsidR="0082703E" w:rsidRPr="00A87BA2" w:rsidTr="001456EE">
        <w:tc>
          <w:tcPr>
            <w:tcW w:w="5571" w:type="dxa"/>
            <w:tcMar>
              <w:top w:w="0" w:type="dxa"/>
              <w:bottom w:w="0" w:type="dxa"/>
            </w:tcMar>
          </w:tcPr>
          <w:p w:rsidR="0082703E" w:rsidRPr="00A87BA2" w:rsidRDefault="0082703E" w:rsidP="001456EE">
            <w:pPr>
              <w:rPr>
                <w:sz w:val="20"/>
                <w:szCs w:val="20"/>
              </w:rPr>
            </w:pPr>
          </w:p>
        </w:tc>
        <w:tc>
          <w:tcPr>
            <w:tcW w:w="3926" w:type="dxa"/>
            <w:tcMar>
              <w:top w:w="0" w:type="dxa"/>
              <w:bottom w:w="0" w:type="dxa"/>
            </w:tcMar>
          </w:tcPr>
          <w:p w:rsidR="0082703E" w:rsidRPr="00A87BA2" w:rsidRDefault="0082703E" w:rsidP="001456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2703E" w:rsidRPr="00A87BA2" w:rsidRDefault="0082703E" w:rsidP="001456EE">
            <w:pPr>
              <w:jc w:val="center"/>
              <w:rPr>
                <w:sz w:val="20"/>
                <w:szCs w:val="20"/>
              </w:rPr>
            </w:pPr>
          </w:p>
        </w:tc>
      </w:tr>
      <w:tr w:rsidR="0082703E" w:rsidRPr="00A87BA2" w:rsidTr="001456EE">
        <w:tc>
          <w:tcPr>
            <w:tcW w:w="5571" w:type="dxa"/>
            <w:tcMar>
              <w:top w:w="0" w:type="dxa"/>
              <w:bottom w:w="0" w:type="dxa"/>
            </w:tcMar>
          </w:tcPr>
          <w:p w:rsidR="0082703E" w:rsidRDefault="0082703E" w:rsidP="001456EE">
            <w:pPr>
              <w:rPr>
                <w:sz w:val="20"/>
                <w:szCs w:val="20"/>
              </w:rPr>
            </w:pPr>
          </w:p>
        </w:tc>
        <w:tc>
          <w:tcPr>
            <w:tcW w:w="3926" w:type="dxa"/>
            <w:tcMar>
              <w:top w:w="0" w:type="dxa"/>
              <w:bottom w:w="0" w:type="dxa"/>
            </w:tcMar>
          </w:tcPr>
          <w:p w:rsidR="0082703E" w:rsidRDefault="0082703E" w:rsidP="001456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2703E" w:rsidRPr="00A87BA2" w:rsidRDefault="0082703E" w:rsidP="001456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703E" w:rsidRDefault="0082703E" w:rsidP="0082703E"/>
    <w:p w:rsidR="0082703E" w:rsidRPr="009C6524" w:rsidRDefault="0082703E" w:rsidP="0082703E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6C6183" w:rsidRDefault="006C6183" w:rsidP="006C618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клиента:                                                                     От Банка:</w:t>
      </w:r>
    </w:p>
    <w:p w:rsidR="006C6183" w:rsidRDefault="006C6183" w:rsidP="006C618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__________/______________/              Ответственное лицо банка: _________/_____________/   </w:t>
      </w:r>
    </w:p>
    <w:p w:rsidR="006C6183" w:rsidRDefault="006C6183" w:rsidP="006C618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Гл.бухгалтер  __________/______________/               </w:t>
      </w:r>
    </w:p>
    <w:p w:rsidR="006C6183" w:rsidRDefault="006C6183" w:rsidP="006C6183">
      <w:pPr>
        <w:pStyle w:val="ConsPlusNonformat"/>
        <w:rPr>
          <w:rFonts w:ascii="Times New Roman" w:hAnsi="Times New Roman" w:cs="Times New Roman"/>
        </w:rPr>
      </w:pPr>
    </w:p>
    <w:p w:rsidR="00372E4B" w:rsidRDefault="006C6183" w:rsidP="006C6183">
      <w:pPr>
        <w:pStyle w:val="ConsPlusNonformat"/>
      </w:pPr>
      <w:r>
        <w:rPr>
          <w:rFonts w:ascii="Times New Roman" w:hAnsi="Times New Roman" w:cs="Times New Roman"/>
        </w:rPr>
        <w:t>М.П.</w:t>
      </w:r>
      <w:r>
        <w:t xml:space="preserve">                                                      </w:t>
      </w:r>
    </w:p>
    <w:p w:rsidR="00372E4B" w:rsidRDefault="00372E4B" w:rsidP="006C6183">
      <w:pPr>
        <w:pStyle w:val="ConsPlusNonformat"/>
      </w:pPr>
      <w:r>
        <w:t xml:space="preserve"> </w:t>
      </w:r>
    </w:p>
    <w:p w:rsidR="006C6183" w:rsidRDefault="006C6183" w:rsidP="00372E4B">
      <w:pPr>
        <w:pStyle w:val="ConsPlusNonformat"/>
        <w:jc w:val="right"/>
        <w:rPr>
          <w:rFonts w:ascii="Times New Roman" w:hAnsi="Times New Roman" w:cs="Times New Roman"/>
        </w:rPr>
      </w:pPr>
      <w:r>
        <w:t>«__»___________</w:t>
      </w:r>
      <w:r>
        <w:rPr>
          <w:rFonts w:ascii="Times New Roman" w:hAnsi="Times New Roman" w:cs="Times New Roman"/>
        </w:rPr>
        <w:t>20____</w:t>
      </w:r>
    </w:p>
    <w:sectPr w:rsidR="006C6183" w:rsidSect="006C61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83"/>
    <w:rsid w:val="001F18F7"/>
    <w:rsid w:val="00372E4B"/>
    <w:rsid w:val="00484881"/>
    <w:rsid w:val="00503C8E"/>
    <w:rsid w:val="006C6183"/>
    <w:rsid w:val="006F18D3"/>
    <w:rsid w:val="0082703E"/>
    <w:rsid w:val="00A12BF0"/>
    <w:rsid w:val="00B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3E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6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3E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6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A1833-9BB7-49EF-8898-0AD522CE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2023-02-06T11:43:00Z</dcterms:created>
  <dcterms:modified xsi:type="dcterms:W3CDTF">2023-02-06T11:43:00Z</dcterms:modified>
</cp:coreProperties>
</file>